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014" w:type="dxa"/>
        <w:tblInd w:w="931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044"/>
        <w:gridCol w:w="3970"/>
      </w:tblGrid>
      <w:tr w:rsidR="00F03EE7">
        <w:trPr>
          <w:trHeight w:val="2445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19200" cy="1590675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F03EE7" w:rsidRDefault="00F03EE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Berry Lane, Longridge. PR3 3JP</w:t>
            </w:r>
          </w:p>
          <w:p w:rsidR="00F03EE7" w:rsidRDefault="00F03EE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>
              <w:r>
                <w:rPr>
                  <w:rFonts w:eastAsia="Times New Roman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F03EE7" w:rsidRDefault="005F3E0B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0">
              <w:r>
                <w:rPr>
                  <w:rFonts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F03EE7" w:rsidRDefault="005F3E0B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F03EE7" w:rsidRDefault="005F3E0B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eastAsia="Times New Roman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F03EE7" w:rsidRDefault="005F3E0B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>
        <w:rPr>
          <w:rFonts w:eastAsia="Times New Roman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F03EE7" w:rsidRDefault="005F3E0B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>
        <w:rPr>
          <w:rFonts w:eastAsia="Times New Roman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F03EE7" w:rsidRDefault="005F3E0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F03EE7" w:rsidRDefault="00F03EE7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F03EE7" w:rsidRDefault="00F03EE7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Due to the restrictions in place due to Covid 19, an agenda was issued to deal with matters that required Council’s attention, and comments were requested from Councillors.</w:t>
      </w: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These verbal minute notes confirm any written comments received and Councillors comments during Zoom meeting on Wednesday </w:t>
      </w:r>
      <w:r w:rsidR="00F139C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10th February</w:t>
      </w:r>
      <w:r w:rsidR="00B34F4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2021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– Town Clerk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F03EE7" w:rsidRP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Councillors present at zoom meeting: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S. Ashcroft</w:t>
      </w:r>
    </w:p>
    <w:p w:rsidR="00F03EE7" w:rsidRP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R. Adamson</w:t>
      </w:r>
    </w:p>
    <w:p w:rsidR="00F03EE7" w:rsidRP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F03EE7" w:rsidRP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J. Rogerson </w:t>
      </w:r>
    </w:p>
    <w:p w:rsidR="00F03EE7" w:rsidRP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B. Dalgleish-Warburton</w:t>
      </w:r>
    </w:p>
    <w:p w:rsid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N. Stubbs </w:t>
      </w:r>
    </w:p>
    <w:p w:rsidR="00B34F42" w:rsidRDefault="00753A6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34F4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S. Rainford</w:t>
      </w:r>
    </w:p>
    <w:p w:rsidR="00F03EE7" w:rsidRPr="00753A62" w:rsidRDefault="00B34F4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Clark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F3E0B"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F03EE7" w:rsidRPr="00753A62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53A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F139C8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Apologies received</w:t>
      </w:r>
      <w:r w:rsidR="00F139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F139C8" w:rsidRDefault="00F139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139C8" w:rsidRDefault="00753A6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Beacham </w:t>
      </w:r>
      <w:r w:rsidR="00F139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Still</w:t>
      </w:r>
      <w:r w:rsidR="00FF6B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 device to access Zoom</w:t>
      </w:r>
    </w:p>
    <w:p w:rsidR="00F03EE7" w:rsidRDefault="00F139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Odix - personal commitments</w:t>
      </w:r>
      <w:r w:rsidR="005F3E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F139C8" w:rsidRDefault="00F139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Lomas - personal commitments</w:t>
      </w:r>
    </w:p>
    <w:p w:rsidR="00D04FAC" w:rsidRDefault="00D04FA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04FAC" w:rsidRDefault="00D04FA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Andrew McLaughlin - observed the meeting up to and including verbal minute 0405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3129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392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Declarations of Interest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B91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</w:t>
      </w:r>
      <w:r w:rsidR="00FF6B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Clark - PSA Design (verbal minute 0</w:t>
      </w:r>
      <w:r w:rsidR="0031291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40</w:t>
      </w:r>
      <w:r w:rsidR="00E52F2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</w:t>
      </w:r>
      <w:r w:rsidR="00FF6B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1291D" w:rsidRDefault="0031291D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Ashcroft - Planning Application 3/2021/0010 (verbal minute 0394)</w:t>
      </w:r>
    </w:p>
    <w:p w:rsidR="00753A62" w:rsidRDefault="00753A6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1AB7" w:rsidRDefault="00F81AB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753A6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</w:t>
      </w:r>
      <w:r w:rsidR="005F3E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753A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3129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Approval of Minutes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agree the verbal minutes of the meeting of the </w:t>
      </w:r>
      <w:r w:rsidR="0031291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13th January 2021,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an accurate record.  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05CC9" w:rsidRPr="00B05CC9" w:rsidRDefault="00B05CC9">
      <w:pPr>
        <w:spacing w:after="0" w:line="240" w:lineRule="auto"/>
        <w:ind w:right="15"/>
        <w:rPr>
          <w:rFonts w:ascii="Arial" w:eastAsia="Times New Roman" w:hAnsi="Arial" w:cs="Arial"/>
          <w:i/>
          <w:color w:val="000000"/>
          <w:sz w:val="28"/>
          <w:szCs w:val="28"/>
          <w:lang w:eastAsia="en-GB"/>
        </w:rPr>
      </w:pPr>
      <w:r w:rsidRPr="00B05CC9">
        <w:rPr>
          <w:rFonts w:ascii="Arial" w:eastAsia="Times New Roman" w:hAnsi="Arial" w:cs="Arial"/>
          <w:i/>
          <w:color w:val="000000"/>
          <w:sz w:val="28"/>
          <w:szCs w:val="28"/>
          <w:lang w:eastAsia="en-GB"/>
        </w:rPr>
        <w:t>Cllr Dalgleish-Warburton was the Chair for the following item:</w:t>
      </w:r>
    </w:p>
    <w:p w:rsidR="00F03EE7" w:rsidRPr="00B05CC9" w:rsidRDefault="00B05CC9">
      <w:pPr>
        <w:spacing w:after="0" w:line="240" w:lineRule="auto"/>
        <w:ind w:right="15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B05CC9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 </w:t>
      </w: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</w:t>
      </w:r>
      <w:r w:rsidR="003129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Consideration of Planning &amp; Licence Applications</w:t>
      </w:r>
    </w:p>
    <w:p w:rsidR="00E67FF3" w:rsidRDefault="00E67FF3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5747B" w:rsidRPr="0005747B" w:rsidRDefault="0005747B" w:rsidP="000574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59DE">
        <w:rPr>
          <w:rFonts w:ascii="Arial" w:hAnsi="Arial" w:cs="Arial"/>
          <w:b/>
          <w:sz w:val="24"/>
          <w:szCs w:val="24"/>
        </w:rPr>
        <w:t>3/202</w:t>
      </w:r>
      <w:r>
        <w:rPr>
          <w:rFonts w:ascii="Arial" w:hAnsi="Arial" w:cs="Arial"/>
          <w:b/>
          <w:sz w:val="24"/>
          <w:szCs w:val="24"/>
        </w:rPr>
        <w:t>1</w:t>
      </w:r>
      <w:r w:rsidRPr="00C859DE">
        <w:rPr>
          <w:rFonts w:ascii="Arial" w:hAnsi="Arial" w:cs="Arial"/>
          <w:b/>
          <w:sz w:val="24"/>
          <w:szCs w:val="24"/>
        </w:rPr>
        <w:t>/0010 - Land East of Chipping Lane</w:t>
      </w:r>
      <w:r>
        <w:rPr>
          <w:rFonts w:ascii="Arial" w:hAnsi="Arial" w:cs="Arial"/>
          <w:sz w:val="24"/>
          <w:szCs w:val="24"/>
        </w:rPr>
        <w:t xml:space="preserve">- </w:t>
      </w:r>
      <w:r w:rsidRPr="0005747B">
        <w:rPr>
          <w:rFonts w:ascii="Arial" w:hAnsi="Arial" w:cs="Arial"/>
          <w:sz w:val="20"/>
          <w:szCs w:val="20"/>
        </w:rPr>
        <w:t>Variation of condition of planning application 3/2018/0975. Condition 1, proposed plot substitutions and house types.</w:t>
      </w:r>
    </w:p>
    <w:p w:rsidR="0005747B" w:rsidRPr="0005747B" w:rsidRDefault="0005747B" w:rsidP="000574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747B" w:rsidRPr="00D04FAC" w:rsidRDefault="0005747B" w:rsidP="0005747B">
      <w:pPr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Longridge Town Council have no comments to make with regards to the above planning application.</w:t>
      </w:r>
    </w:p>
    <w:p w:rsidR="0005747B" w:rsidRDefault="0005747B" w:rsidP="0005747B">
      <w:pPr>
        <w:spacing w:after="0" w:line="240" w:lineRule="auto"/>
        <w:jc w:val="center"/>
        <w:rPr>
          <w:rFonts w:eastAsia="Times New Roman" w:cs="Calibri"/>
        </w:rPr>
      </w:pPr>
    </w:p>
    <w:p w:rsidR="00E52F23" w:rsidRDefault="00E52F23" w:rsidP="0005747B">
      <w:pPr>
        <w:spacing w:after="0" w:line="240" w:lineRule="auto"/>
        <w:jc w:val="center"/>
        <w:rPr>
          <w:rFonts w:eastAsia="Times New Roman" w:cs="Calibri"/>
        </w:rPr>
      </w:pPr>
    </w:p>
    <w:p w:rsidR="0005747B" w:rsidRDefault="0005747B" w:rsidP="0005747B">
      <w:pPr>
        <w:jc w:val="center"/>
        <w:rPr>
          <w:rFonts w:ascii="Arial" w:eastAsia="Times New Roman" w:hAnsi="Arial" w:cs="Arial"/>
          <w:sz w:val="20"/>
          <w:szCs w:val="20"/>
        </w:rPr>
      </w:pPr>
      <w:r w:rsidRPr="00C859DE">
        <w:rPr>
          <w:rFonts w:ascii="Arial" w:eastAsia="Times New Roman" w:hAnsi="Arial" w:cs="Arial"/>
          <w:b/>
          <w:sz w:val="24"/>
          <w:szCs w:val="24"/>
        </w:rPr>
        <w:t>3/2020/1063 - Ribble View Farm, Alston Lane</w:t>
      </w:r>
      <w:r w:rsidRPr="00C859DE">
        <w:rPr>
          <w:rFonts w:ascii="Arial" w:eastAsia="Times New Roman" w:hAnsi="Arial" w:cs="Arial"/>
          <w:sz w:val="24"/>
          <w:szCs w:val="24"/>
        </w:rPr>
        <w:t xml:space="preserve"> -   </w:t>
      </w:r>
      <w:r w:rsidRPr="0005747B">
        <w:rPr>
          <w:rFonts w:ascii="Arial" w:eastAsia="Times New Roman" w:hAnsi="Arial" w:cs="Arial"/>
          <w:sz w:val="20"/>
          <w:szCs w:val="20"/>
        </w:rPr>
        <w:t>The application has been amended to include the business as ancillary dog grooming, an extension of the outdoor exercise area.   An addendum to the noise report has also been included.</w:t>
      </w:r>
    </w:p>
    <w:p w:rsidR="0005747B" w:rsidRPr="00D04FAC" w:rsidRDefault="0005747B" w:rsidP="0005747B">
      <w:pPr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Longridge Town Council submitted comments on 14.01.2021 and have no further comments to make on the above planning application.</w:t>
      </w:r>
    </w:p>
    <w:p w:rsidR="00D04FAC" w:rsidRDefault="00D04FAC" w:rsidP="0005747B">
      <w:pPr>
        <w:jc w:val="center"/>
        <w:rPr>
          <w:rFonts w:ascii="Arial" w:hAnsi="Arial" w:cs="Arial"/>
          <w:sz w:val="24"/>
          <w:szCs w:val="24"/>
        </w:rPr>
      </w:pPr>
    </w:p>
    <w:p w:rsidR="0005747B" w:rsidRPr="00D04FAC" w:rsidRDefault="0005747B" w:rsidP="0005747B">
      <w:pPr>
        <w:rPr>
          <w:rFonts w:ascii="Arial" w:hAnsi="Arial" w:cs="Arial"/>
          <w:sz w:val="20"/>
          <w:szCs w:val="20"/>
        </w:rPr>
      </w:pPr>
      <w:r>
        <w:t> </w:t>
      </w:r>
      <w:r w:rsidRPr="00C859DE">
        <w:rPr>
          <w:rFonts w:ascii="Arial" w:hAnsi="Arial" w:cs="Arial"/>
          <w:b/>
          <w:sz w:val="24"/>
          <w:szCs w:val="24"/>
        </w:rPr>
        <w:t xml:space="preserve">3/2021/0070 The Stables, Chaigley Road </w:t>
      </w:r>
      <w:r w:rsidRPr="00C859DE">
        <w:rPr>
          <w:rFonts w:ascii="Arial" w:hAnsi="Arial" w:cs="Arial"/>
          <w:sz w:val="24"/>
          <w:szCs w:val="24"/>
        </w:rPr>
        <w:t xml:space="preserve">- </w:t>
      </w:r>
      <w:r w:rsidRPr="00D04FAC">
        <w:rPr>
          <w:rFonts w:ascii="Arial" w:hAnsi="Arial" w:cs="Arial"/>
          <w:sz w:val="20"/>
          <w:szCs w:val="20"/>
        </w:rPr>
        <w:t>Permission in principle for up to six dwellings</w:t>
      </w:r>
    </w:p>
    <w:p w:rsidR="0005747B" w:rsidRPr="00D04FAC" w:rsidRDefault="0005747B" w:rsidP="00D04FAC">
      <w:pPr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Longridge Town Council  object to the above planning application with the following reasons:</w:t>
      </w:r>
    </w:p>
    <w:p w:rsidR="0005747B" w:rsidRPr="00D04FAC" w:rsidRDefault="0005747B" w:rsidP="00D04FAC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It is outside of the settlement boundary</w:t>
      </w:r>
    </w:p>
    <w:p w:rsidR="0005747B" w:rsidRPr="00D04FAC" w:rsidRDefault="0005747B" w:rsidP="00D04FAC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There could be drainage issue</w:t>
      </w:r>
    </w:p>
    <w:p w:rsidR="0005747B" w:rsidRPr="00D04FAC" w:rsidRDefault="0005747B" w:rsidP="00D04FAC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If allowed it could lead to infill between Rock House and the boundary</w:t>
      </w:r>
    </w:p>
    <w:p w:rsidR="0005747B" w:rsidRDefault="0005747B" w:rsidP="00D04FAC">
      <w:pPr>
        <w:jc w:val="center"/>
        <w:rPr>
          <w:rFonts w:ascii="Arial" w:hAnsi="Arial" w:cs="Arial"/>
          <w:sz w:val="24"/>
          <w:szCs w:val="24"/>
        </w:rPr>
      </w:pPr>
      <w:r w:rsidRPr="00D04FAC">
        <w:rPr>
          <w:rFonts w:ascii="Arial" w:hAnsi="Arial" w:cs="Arial"/>
          <w:sz w:val="24"/>
          <w:szCs w:val="24"/>
        </w:rPr>
        <w:t>The previous planning application 3/2018/0507 and 3/2017/1100 had the same grounds for objection.</w:t>
      </w:r>
    </w:p>
    <w:p w:rsidR="00E52F23" w:rsidRPr="00D04FAC" w:rsidRDefault="00E52F23" w:rsidP="00D04FAC">
      <w:pPr>
        <w:jc w:val="center"/>
        <w:rPr>
          <w:rFonts w:ascii="Arial" w:hAnsi="Arial" w:cs="Arial"/>
          <w:sz w:val="24"/>
          <w:szCs w:val="24"/>
        </w:rPr>
      </w:pPr>
    </w:p>
    <w:p w:rsidR="004353AD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</w:t>
      </w:r>
      <w:r w:rsidR="00D04F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95 Spout Farm - 3/2020/0309</w:t>
      </w:r>
    </w:p>
    <w:p w:rsidR="004353AD" w:rsidRDefault="004353AD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03EE7" w:rsidRDefault="004353AD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="00D04F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discussed </w:t>
      </w:r>
      <w:r w:rsidR="00D04F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contents of the Unilateral Undertaking with regards to the above development.   </w:t>
      </w:r>
      <w:r w:rsidR="00D04FAC" w:rsidRPr="00D04F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</w:t>
      </w:r>
      <w:r w:rsidR="00D04F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£3,000 has been allocated to Longridge Loop and £21,321.27 allocated to Off Site Recreation Contribution (RVBC Recreation Ground at Kestor Lane and Highfield Drive) </w:t>
      </w:r>
      <w:r w:rsidR="00E67F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4353A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D04F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96 Signage - Pavoni,  Berry Lane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03EE7" w:rsidRPr="00D04FAC" w:rsidRDefault="004353AD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53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="00D04F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discussed </w:t>
      </w:r>
      <w:r w:rsidR="00D04FAC" w:rsidRPr="00D04F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response received from the Enforcement Officer at RVBC Planning Department.</w:t>
      </w:r>
      <w:r w:rsidR="00D04F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DB7096" w:rsidRPr="00DB709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were not satisfied with the response received</w:t>
      </w:r>
      <w:r w:rsidR="00DB7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B7096" w:rsidRPr="00DB709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and agreed</w:t>
      </w:r>
      <w:r w:rsidR="00DB7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 that</w:t>
      </w:r>
      <w:r w:rsidR="00DB7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RVBC to undertake a survey of the signs along Berry Lane (as outlined in their response) as a matter of urgency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DB7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DB7096" w:rsidRPr="00DB709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requested</w:t>
      </w:r>
      <w:r w:rsidR="00DB7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owner of Pavoni be made aware that he is in breach or the regulations. </w:t>
      </w:r>
      <w:r w:rsidR="00D04F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</w:p>
    <w:p w:rsidR="004353AD" w:rsidRPr="00D04FAC" w:rsidRDefault="004353AD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353AD" w:rsidRDefault="004353AD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DB70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397 Longridge Assets</w:t>
      </w:r>
      <w:r w:rsidR="004353A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287680" w:rsidRDefault="00287680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17CBC" w:rsidRDefault="00DB709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noted the update </w:t>
      </w:r>
      <w:r w:rsidRPr="00DB7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the meeting held with LSEC on 2nd February 2021.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agreed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formation of the working group to work with LSEC, </w:t>
      </w:r>
      <w:r w:rsidR="00B05C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should comprise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two members each of LSEC, Longridge Town Council and the newly formed business group named Love Longridge.   </w:t>
      </w:r>
      <w:r w:rsidRPr="00E0762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Cllrs Dalgleish-Warburton and Stubbs would represent Longridge Town Council </w:t>
      </w:r>
      <w:r w:rsidR="00E076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this working group.  </w:t>
      </w:r>
    </w:p>
    <w:p w:rsidR="00B17CBC" w:rsidRDefault="00B17CB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17CBC" w:rsidRDefault="00B17CBC" w:rsidP="00B17CBC">
      <w:pPr>
        <w:pStyle w:val="NormalWeb"/>
        <w:spacing w:beforeAutospacing="0" w:after="0" w:afterAutospacing="0"/>
        <w:rPr>
          <w:rFonts w:ascii="Arial" w:hAnsi="Arial" w:cs="Arial"/>
        </w:rPr>
      </w:pPr>
      <w:r w:rsidRPr="00B17CBC">
        <w:rPr>
          <w:rFonts w:ascii="Arial" w:hAnsi="Arial" w:cs="Arial"/>
          <w:b/>
        </w:rPr>
        <w:t>Council discussed</w:t>
      </w:r>
      <w:r>
        <w:rPr>
          <w:rFonts w:ascii="Arial" w:hAnsi="Arial" w:cs="Arial"/>
        </w:rPr>
        <w:t xml:space="preserve"> the letter from the Director of Planning and Development at RVBC requesting the Town Council and a limited number of other stakeholders in the town to complete a financial return relating to the future of its assets in Longridge.  </w:t>
      </w:r>
    </w:p>
    <w:p w:rsidR="00B17CBC" w:rsidRDefault="00B17CBC" w:rsidP="00B17CBC">
      <w:pPr>
        <w:pStyle w:val="NormalWeb"/>
        <w:spacing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17CBC" w:rsidRPr="00B17CBC" w:rsidRDefault="00B17CBC" w:rsidP="00B17CBC">
      <w:pPr>
        <w:pStyle w:val="western"/>
        <w:spacing w:before="0" w:beforeAutospacing="0" w:after="0" w:afterAutospacing="0"/>
        <w:ind w:right="17"/>
        <w:rPr>
          <w:rFonts w:ascii="Arial" w:hAnsi="Arial" w:cs="Arial"/>
        </w:rPr>
      </w:pPr>
      <w:r w:rsidRPr="00B17CBC">
        <w:rPr>
          <w:rStyle w:val="Strong"/>
          <w:rFonts w:ascii="Arial" w:hAnsi="Arial" w:cs="Arial"/>
          <w:color w:val="000000"/>
        </w:rPr>
        <w:t>Council agreed</w:t>
      </w:r>
      <w:r w:rsidRPr="00B17CBC">
        <w:rPr>
          <w:rFonts w:ascii="Arial" w:hAnsi="Arial" w:cs="Arial"/>
          <w:color w:val="000000"/>
        </w:rPr>
        <w:t xml:space="preserve"> that the solution to the future of the town's assets should be set within the context of a broad strategy for the town and the Service Centre Action Plan was the means for the strategy to be developed.</w:t>
      </w:r>
    </w:p>
    <w:p w:rsidR="00B17CBC" w:rsidRPr="00B17CBC" w:rsidRDefault="00B17CBC" w:rsidP="00B17CBC">
      <w:pPr>
        <w:pStyle w:val="western"/>
        <w:spacing w:before="0" w:beforeAutospacing="0" w:after="0" w:afterAutospacing="0"/>
        <w:ind w:right="17"/>
        <w:rPr>
          <w:rFonts w:ascii="Arial" w:hAnsi="Arial" w:cs="Arial"/>
        </w:rPr>
      </w:pPr>
      <w:r w:rsidRPr="00B17CBC">
        <w:rPr>
          <w:rFonts w:ascii="Arial" w:hAnsi="Arial" w:cs="Arial"/>
        </w:rPr>
        <w:t> </w:t>
      </w:r>
    </w:p>
    <w:p w:rsidR="00B17CBC" w:rsidRDefault="00B17CBC" w:rsidP="00B17CBC">
      <w:pPr>
        <w:pStyle w:val="western"/>
        <w:spacing w:before="0" w:beforeAutospacing="0" w:after="0" w:afterAutospacing="0"/>
        <w:ind w:right="17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It was further agreed</w:t>
      </w:r>
      <w:r>
        <w:rPr>
          <w:rFonts w:ascii="Arial" w:hAnsi="Arial" w:cs="Arial"/>
        </w:rPr>
        <w:t xml:space="preserve"> that RVBC should be invited to join the working group along with LSEC and Love Longridge to develop this strategy.</w:t>
      </w:r>
    </w:p>
    <w:p w:rsidR="00B17CBC" w:rsidRDefault="00B17CBC" w:rsidP="00B17CBC">
      <w:pPr>
        <w:pStyle w:val="western"/>
        <w:spacing w:before="0" w:beforeAutospacing="0" w:after="0" w:afterAutospacing="0"/>
        <w:ind w:right="1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B7096" w:rsidRPr="007428B4" w:rsidRDefault="00E0762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</w:t>
      </w:r>
      <w:r w:rsidR="00E07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98  Longridge Pump Track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428B4" w:rsidRDefault="00E0762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0762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all the three proposed locations.  John Smiths Recreation Ground, Kestor Lane Recreation Ground and</w:t>
      </w:r>
      <w:r w:rsidR="00D569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land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between the High Schools.    </w:t>
      </w:r>
      <w:r w:rsidRPr="00E0762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their preferred location was Kestor Lane Recreation Ground.</w:t>
      </w:r>
    </w:p>
    <w:p w:rsidR="00E0762E" w:rsidRDefault="00E0762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762E" w:rsidRDefault="00E0762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32BC1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03</w:t>
      </w:r>
      <w:r w:rsidR="00632B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99 - Business Group - Pride of </w:t>
      </w:r>
      <w:r w:rsidR="00DD10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Longridge</w:t>
      </w:r>
      <w:r w:rsidR="00632B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Awards</w:t>
      </w: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F03EE7" w:rsidRPr="00632BC1" w:rsidRDefault="00632BC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2B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discussed the awards and agreed to the princip</w:t>
      </w:r>
      <w:r w:rsidR="00B17C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but to ensure that they feed into the Ribble Valley Awards and not to be in competition. </w:t>
      </w:r>
    </w:p>
    <w:p w:rsidR="00632BC1" w:rsidRDefault="00632BC1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632B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400 Slow Ways</w:t>
      </w:r>
      <w:r w:rsidR="00DD10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B17CBC" w:rsidRDefault="00B17CBC" w:rsidP="00632BC1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6704E7" w:rsidRPr="00632BC1" w:rsidRDefault="00DD1008" w:rsidP="00632BC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2C9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 xml:space="preserve">Council </w:t>
      </w:r>
      <w:r w:rsidR="00632B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discussed </w:t>
      </w:r>
      <w:r w:rsidR="00632BC1" w:rsidRPr="00632B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proposal from Longridge Environment Group and</w:t>
      </w:r>
      <w:r w:rsidR="00632B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32BC1" w:rsidRPr="00632B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="00632BC1" w:rsidRPr="00632B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32BC1" w:rsidRPr="00632B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agreed </w:t>
      </w:r>
      <w:r w:rsidR="00632BC1" w:rsidRPr="00632B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support the Slow Ways initiative</w:t>
      </w:r>
    </w:p>
    <w:p w:rsidR="00F03EE7" w:rsidRPr="00632BC1" w:rsidRDefault="00F03E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D56984" w:rsidRDefault="00D56984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632B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401  Idle Free Zones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    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497B" w:rsidRDefault="00632BC1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74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proposal from Longridge Environment Group and </w:t>
      </w:r>
      <w:r w:rsidRPr="00274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</w:p>
    <w:p w:rsidR="006704E7" w:rsidRDefault="00632BC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74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support Idle Free Zones.  </w:t>
      </w:r>
      <w:r w:rsidRPr="00274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contact Ribble Valley </w:t>
      </w:r>
      <w:r w:rsidR="00A649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Borough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a request that they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consider developing a programme to reduce idling 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a suggestion of the installation of signs in appropriate locations and request that Berry Lane be included as a monitoring site.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754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E3C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52E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E65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632BC1" w:rsidRDefault="00632BC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7490A" w:rsidRDefault="0027490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704E7" w:rsidRDefault="006704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704E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2749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402   Councillor Vacancy</w:t>
      </w:r>
    </w:p>
    <w:p w:rsidR="006704E7" w:rsidRDefault="006704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704E7" w:rsidRPr="0027490A" w:rsidRDefault="006704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1AB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="00892C9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was updated.</w:t>
      </w:r>
      <w:r w:rsidR="00274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 </w:t>
      </w:r>
      <w:r w:rsidR="0027490A" w:rsidRP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vacancy had been advertised on social media and a request had be forwarded to the local press with a request for an article to be published.  </w:t>
      </w:r>
      <w:r w:rsidR="00892C92" w:rsidRP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Closing date for Expressions of Interest is 12 noon on Tuesday 2nd March 2021.</w:t>
      </w:r>
    </w:p>
    <w:p w:rsidR="0027490A" w:rsidRDefault="0027490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7490A" w:rsidRDefault="0027490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704E7" w:rsidRPr="006704E7" w:rsidRDefault="006704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704E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2749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403 Champion's Grant Fund for Parish and Town Council</w:t>
      </w:r>
    </w:p>
    <w:p w:rsidR="006704E7" w:rsidRDefault="006704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1AB7" w:rsidRDefault="006704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1AB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discussed 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grant.   Council agreed that a request for £1,000 be </w:t>
      </w:r>
      <w:r w:rsidR="00A649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made </w:t>
      </w:r>
      <w:r w:rsidR="00274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picnic benches to the placed on the Kestor Lane Recreation Ground - infant play area, and a further £2,000 for replacement benches throughout the town.  </w:t>
      </w:r>
    </w:p>
    <w:p w:rsidR="00A6497B" w:rsidRPr="0027490A" w:rsidRDefault="00A6497B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704E7" w:rsidRDefault="006704E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2749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404 Help Longridge</w:t>
      </w:r>
    </w:p>
    <w:p w:rsidR="0027490A" w:rsidRDefault="0027490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A565F" w:rsidRDefault="0027490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6497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service is still being provided </w:t>
      </w:r>
      <w:r w:rsidR="00A649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residents of Longridge albeit on a </w:t>
      </w:r>
      <w:r w:rsidR="00BD7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smaller scale compared to the first lock down, and generally they are requests for prescription deliveries.</w:t>
      </w:r>
    </w:p>
    <w:p w:rsidR="009A565F" w:rsidRDefault="009A565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1CB2" w:rsidRDefault="00C11CB2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7490A" w:rsidRPr="009A565F" w:rsidRDefault="009A565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9A565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0405  Finance</w:t>
      </w:r>
      <w:r w:rsidR="00BD7D75" w:rsidRPr="009A565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7490A" w:rsidRPr="009A565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27490A" w:rsidRDefault="0027490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7490A" w:rsidRDefault="0027490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1FCD" w:rsidRPr="006E0119" w:rsidRDefault="00D01FCD" w:rsidP="00D01FCD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payment </w:t>
      </w:r>
      <w:r w:rsidRPr="00D01F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of:</w:t>
      </w:r>
    </w:p>
    <w:p w:rsidR="00D86616" w:rsidRPr="00E220C7" w:rsidRDefault="00D01FCD" w:rsidP="00D86616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220C7"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  <w:t xml:space="preserve"> </w:t>
      </w:r>
      <w:r w:rsidR="00D86616"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D86616" w:rsidRPr="00F77EF1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5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5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a. Resolve to pay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Vision ICT - £21.60*  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b. Resolve to pay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Alert Fire &amp; Security - £126.00</w:t>
      </w:r>
      <w:r w:rsidRPr="00615F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15F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15F6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 Resolve to pay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Information Commissioner's Office - £40</w:t>
      </w:r>
      <w:r w:rsidRPr="00615F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15F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15F6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 Resolve to pay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Rosemary Glen - £536.68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8661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626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Parish &amp; Town Training Lancashire - £25 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*Council requested that the email account for the community champion be suspended until the champion returns to their post.  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90716" w:rsidRDefault="003907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90716" w:rsidRDefault="003907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90716" w:rsidRDefault="003907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90716" w:rsidRDefault="003907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86616" w:rsidRPr="006E0119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etrospective payments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of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</w:t>
      </w:r>
    </w:p>
    <w:p w:rsidR="00D86616" w:rsidRPr="00106567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 - £269.30 - 29.08.20 to 19.12.20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HMRC - £580.67 - Tax Quarter 3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Pownall - £304.56</w:t>
      </w:r>
    </w:p>
    <w:p w:rsidR="00D86616" w:rsidRPr="00F77EF1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R. Tomlinson - £1584.00 Longridge 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D86616" w:rsidRPr="00E220C7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220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 th</w:t>
      </w:r>
      <w:r w:rsidRPr="00E220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 following direct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D86616" w:rsidRPr="00E220C7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 Salary - £1159.99</w:t>
      </w:r>
    </w:p>
    <w:p w:rsidR="00D86616" w:rsidRPr="00F77EF1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Nest - £64.79</w:t>
      </w:r>
    </w:p>
    <w:p w:rsidR="00D86616" w:rsidRPr="00F77EF1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Gas Bill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99.60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(01.1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.2020 - 3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.2020)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Electricity Bill - £3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17.50 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(11.1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.2020 - 10.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Pr="00F77E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D86616" w:rsidRDefault="00D86616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e. Hygiene Bins Station Buildings - £61.34 </w:t>
      </w:r>
    </w:p>
    <w:p w:rsidR="00A6497B" w:rsidRDefault="00A6497B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5527C" w:rsidRDefault="00E5527C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1E83" w:rsidRPr="00A6497B" w:rsidRDefault="00851E83" w:rsidP="00A6497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6497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Mr McLaughlin left the meeting at this point</w:t>
      </w:r>
    </w:p>
    <w:p w:rsidR="00851E83" w:rsidRDefault="00851E83" w:rsidP="00851E8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1E83" w:rsidRDefault="00E5527C" w:rsidP="00E5527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F448E3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It was agreed in view of the confidential nature of the following item to be discussed, Council would have excluded </w:t>
      </w:r>
      <w:r w:rsidR="00851E83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any further members of the </w:t>
      </w:r>
      <w:r w:rsidRPr="00F448E3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 public/press from the meeting if they were present.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  </w:t>
      </w:r>
    </w:p>
    <w:p w:rsidR="00851E83" w:rsidRDefault="00851E83" w:rsidP="00E5527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</w:p>
    <w:p w:rsidR="00E5527C" w:rsidRDefault="00E5527C" w:rsidP="00D866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51E83" w:rsidRPr="00851E83" w:rsidRDefault="00851E83" w:rsidP="00851E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51E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0406 Station Cafe Rent</w:t>
      </w:r>
    </w:p>
    <w:p w:rsidR="00D86616" w:rsidRPr="00FC1D09" w:rsidRDefault="00D86616" w:rsidP="00D86616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C11CB2" w:rsidRPr="001869A0" w:rsidRDefault="00C11CB2" w:rsidP="00C11CB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resolved to accept the proposals as discussed and agreed.</w:t>
      </w:r>
    </w:p>
    <w:p w:rsidR="00D86616" w:rsidRDefault="00D86616" w:rsidP="00C11CB2">
      <w:pPr>
        <w:pStyle w:val="NoSpacing"/>
        <w:ind w:left="720" w:hanging="720"/>
        <w:rPr>
          <w:rFonts w:ascii="Arial" w:hAnsi="Arial" w:cs="Arial"/>
          <w:b/>
          <w:strike/>
          <w:u w:val="single"/>
          <w:lang w:val="en-GB" w:bidi="en-US"/>
        </w:rPr>
      </w:pPr>
    </w:p>
    <w:p w:rsidR="00C11CB2" w:rsidRDefault="00C11CB2" w:rsidP="00C11CB2">
      <w:pPr>
        <w:pStyle w:val="NoSpacing"/>
        <w:ind w:left="720" w:hanging="720"/>
        <w:rPr>
          <w:rFonts w:ascii="Arial" w:hAnsi="Arial" w:cs="Arial"/>
          <w:b/>
          <w:strike/>
          <w:u w:val="single"/>
          <w:lang w:val="en-GB" w:bidi="en-US"/>
        </w:rPr>
      </w:pPr>
    </w:p>
    <w:p w:rsidR="00C11CB2" w:rsidRDefault="00C11CB2" w:rsidP="00C11CB2">
      <w:pPr>
        <w:pStyle w:val="NoSpacing"/>
        <w:ind w:left="720" w:hanging="720"/>
        <w:rPr>
          <w:rFonts w:ascii="Arial" w:hAnsi="Arial" w:cs="Arial"/>
          <w:b/>
          <w:u w:val="single"/>
          <w:lang w:val="en-GB" w:bidi="en-US"/>
        </w:rPr>
      </w:pPr>
      <w:r w:rsidRPr="00C11CB2">
        <w:rPr>
          <w:rFonts w:ascii="Arial" w:hAnsi="Arial" w:cs="Arial"/>
          <w:b/>
          <w:u w:val="single"/>
          <w:lang w:val="en-GB" w:bidi="en-US"/>
        </w:rPr>
        <w:t>Verbal Minute 0407 Roofing Works, Station Buildings</w:t>
      </w:r>
    </w:p>
    <w:p w:rsidR="00C11CB2" w:rsidRDefault="00C11CB2" w:rsidP="00C11CB2">
      <w:pPr>
        <w:pStyle w:val="NoSpacing"/>
        <w:ind w:left="720" w:hanging="720"/>
        <w:rPr>
          <w:rFonts w:ascii="Arial" w:hAnsi="Arial" w:cs="Arial"/>
          <w:b/>
          <w:u w:val="single"/>
          <w:lang w:val="en-GB" w:bidi="en-US"/>
        </w:rPr>
      </w:pPr>
    </w:p>
    <w:p w:rsidR="00C11CB2" w:rsidRPr="001869A0" w:rsidRDefault="00C11CB2" w:rsidP="00C11CB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869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resolved to accept the proposals as discussed and agreed.</w:t>
      </w:r>
    </w:p>
    <w:p w:rsidR="00F81AB7" w:rsidRPr="00C11CB2" w:rsidRDefault="00D01FCD" w:rsidP="00F81AB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11C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F03EE7" w:rsidRDefault="00F81AB7" w:rsidP="00D01FCD">
      <w:pPr>
        <w:spacing w:after="0" w:line="240" w:lineRule="auto"/>
        <w:ind w:left="720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n-GB"/>
        </w:rPr>
      </w:pPr>
      <w:r w:rsidRP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F03EE7" w:rsidRDefault="005F3E0B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</w:t>
      </w:r>
      <w:r w:rsidR="00851E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Next Meeting</w:t>
      </w:r>
    </w:p>
    <w:p w:rsidR="00F03EE7" w:rsidRDefault="00F03EE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03EE7" w:rsidRDefault="005F3E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next meeting of Council is Wednesday </w:t>
      </w:r>
      <w:r w:rsidR="00F81A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441A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0th </w:t>
      </w:r>
      <w:r w:rsidR="00851E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="00F81A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F03EE7" w:rsidSect="00F03E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C0" w:rsidRDefault="00A70EC0" w:rsidP="00F03EE7">
      <w:pPr>
        <w:spacing w:after="0" w:line="240" w:lineRule="auto"/>
      </w:pPr>
      <w:r>
        <w:separator/>
      </w:r>
    </w:p>
  </w:endnote>
  <w:endnote w:type="continuationSeparator" w:id="1">
    <w:p w:rsidR="00A70EC0" w:rsidRDefault="00A70EC0" w:rsidP="00F0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098577"/>
      <w:docPartObj>
        <w:docPartGallery w:val="Page Numbers (Bottom of Page)"/>
        <w:docPartUnique/>
      </w:docPartObj>
    </w:sdtPr>
    <w:sdtContent>
      <w:p w:rsidR="0027490A" w:rsidRDefault="00655A5C">
        <w:pPr>
          <w:pStyle w:val="Footer"/>
          <w:pBdr>
            <w:top w:val="single" w:sz="4" w:space="1" w:color="D9D9D9"/>
          </w:pBdr>
          <w:rPr>
            <w:b/>
          </w:rPr>
        </w:pPr>
        <w:r>
          <w:rPr>
            <w:b/>
          </w:rPr>
          <w:fldChar w:fldCharType="begin"/>
        </w:r>
        <w:r w:rsidR="0027490A">
          <w:rPr>
            <w:b/>
          </w:rPr>
          <w:instrText>PAGE</w:instrText>
        </w:r>
        <w:r>
          <w:rPr>
            <w:b/>
          </w:rPr>
          <w:fldChar w:fldCharType="separate"/>
        </w:r>
        <w:r w:rsidR="00B17CBC">
          <w:rPr>
            <w:b/>
            <w:noProof/>
          </w:rPr>
          <w:t>4</w:t>
        </w:r>
        <w:r>
          <w:rPr>
            <w:b/>
          </w:rPr>
          <w:fldChar w:fldCharType="end"/>
        </w:r>
        <w:r w:rsidR="0027490A">
          <w:rPr>
            <w:b/>
          </w:rPr>
          <w:t xml:space="preserve">| </w:t>
        </w:r>
        <w:r w:rsidR="0027490A">
          <w:rPr>
            <w:color w:val="7F7F7F" w:themeColor="background1" w:themeShade="7F"/>
            <w:spacing w:val="60"/>
          </w:rPr>
          <w:t>Page</w:t>
        </w:r>
      </w:p>
    </w:sdtContent>
  </w:sdt>
  <w:p w:rsidR="0027490A" w:rsidRDefault="002749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C0" w:rsidRDefault="00A70EC0" w:rsidP="00F03EE7">
      <w:pPr>
        <w:spacing w:after="0" w:line="240" w:lineRule="auto"/>
      </w:pPr>
      <w:r>
        <w:separator/>
      </w:r>
    </w:p>
  </w:footnote>
  <w:footnote w:type="continuationSeparator" w:id="1">
    <w:p w:rsidR="00A70EC0" w:rsidRDefault="00A70EC0" w:rsidP="00F0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A" w:rsidRDefault="002749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55C0"/>
    <w:multiLevelType w:val="hybridMultilevel"/>
    <w:tmpl w:val="5CC0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F339F"/>
    <w:multiLevelType w:val="hybridMultilevel"/>
    <w:tmpl w:val="2386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A153D"/>
    <w:multiLevelType w:val="hybridMultilevel"/>
    <w:tmpl w:val="445A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E7"/>
    <w:rsid w:val="0005747B"/>
    <w:rsid w:val="000B36B8"/>
    <w:rsid w:val="00143F62"/>
    <w:rsid w:val="0016708E"/>
    <w:rsid w:val="0022730D"/>
    <w:rsid w:val="0027490A"/>
    <w:rsid w:val="00287680"/>
    <w:rsid w:val="0031291D"/>
    <w:rsid w:val="00390716"/>
    <w:rsid w:val="0039690D"/>
    <w:rsid w:val="003F6029"/>
    <w:rsid w:val="004353AD"/>
    <w:rsid w:val="00441A79"/>
    <w:rsid w:val="00465939"/>
    <w:rsid w:val="00515322"/>
    <w:rsid w:val="00562E4A"/>
    <w:rsid w:val="005C4597"/>
    <w:rsid w:val="005F3E0B"/>
    <w:rsid w:val="00632BC1"/>
    <w:rsid w:val="00655A5C"/>
    <w:rsid w:val="006652A0"/>
    <w:rsid w:val="006704E7"/>
    <w:rsid w:val="006754D8"/>
    <w:rsid w:val="00693425"/>
    <w:rsid w:val="006B62B8"/>
    <w:rsid w:val="006C7F21"/>
    <w:rsid w:val="006D22CE"/>
    <w:rsid w:val="007127A9"/>
    <w:rsid w:val="007428B4"/>
    <w:rsid w:val="00753A62"/>
    <w:rsid w:val="007B6898"/>
    <w:rsid w:val="00851E83"/>
    <w:rsid w:val="00852E80"/>
    <w:rsid w:val="00892C92"/>
    <w:rsid w:val="008E65CA"/>
    <w:rsid w:val="009943A5"/>
    <w:rsid w:val="009A565F"/>
    <w:rsid w:val="009C1B78"/>
    <w:rsid w:val="00A562F1"/>
    <w:rsid w:val="00A6497B"/>
    <w:rsid w:val="00A65D1C"/>
    <w:rsid w:val="00A70EC0"/>
    <w:rsid w:val="00A811B1"/>
    <w:rsid w:val="00A90444"/>
    <w:rsid w:val="00B05CC9"/>
    <w:rsid w:val="00B17CBC"/>
    <w:rsid w:val="00B34F42"/>
    <w:rsid w:val="00B46744"/>
    <w:rsid w:val="00BC0A8A"/>
    <w:rsid w:val="00BD7D75"/>
    <w:rsid w:val="00C11CB2"/>
    <w:rsid w:val="00C517B9"/>
    <w:rsid w:val="00CC27D9"/>
    <w:rsid w:val="00D01FCD"/>
    <w:rsid w:val="00D04FAC"/>
    <w:rsid w:val="00D56984"/>
    <w:rsid w:val="00D63113"/>
    <w:rsid w:val="00D754BA"/>
    <w:rsid w:val="00D86616"/>
    <w:rsid w:val="00DB7096"/>
    <w:rsid w:val="00DD1008"/>
    <w:rsid w:val="00E0762E"/>
    <w:rsid w:val="00E52F23"/>
    <w:rsid w:val="00E5527C"/>
    <w:rsid w:val="00E67FF3"/>
    <w:rsid w:val="00EE3CB1"/>
    <w:rsid w:val="00F03EE7"/>
    <w:rsid w:val="00F139C8"/>
    <w:rsid w:val="00F81AB7"/>
    <w:rsid w:val="00FB7F5C"/>
    <w:rsid w:val="00FE1FEE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59792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semiHidden/>
    <w:qFormat/>
    <w:rsid w:val="00C46772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character" w:customStyle="1" w:styleId="m3244300376104425364apple-converted-space">
    <w:name w:val="m_3244300376104425364apple-converted-space"/>
    <w:basedOn w:val="DefaultParagraphFont"/>
    <w:qFormat/>
    <w:rsid w:val="008F326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383C8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83C83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83C83"/>
    <w:rPr>
      <w:b/>
      <w:bCs/>
      <w:lang w:eastAsia="en-US"/>
    </w:rPr>
  </w:style>
  <w:style w:type="paragraph" w:customStyle="1" w:styleId="Heading">
    <w:name w:val="Heading"/>
    <w:basedOn w:val="Normal"/>
    <w:next w:val="BodyText"/>
    <w:qFormat/>
    <w:rsid w:val="00F03E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03EE7"/>
    <w:pPr>
      <w:spacing w:after="140"/>
    </w:pPr>
  </w:style>
  <w:style w:type="paragraph" w:styleId="List">
    <w:name w:val="List"/>
    <w:basedOn w:val="BodyText"/>
    <w:rsid w:val="00F03EE7"/>
    <w:rPr>
      <w:rFonts w:cs="Lucida Sans"/>
    </w:rPr>
  </w:style>
  <w:style w:type="paragraph" w:styleId="Caption">
    <w:name w:val="caption"/>
    <w:basedOn w:val="Normal"/>
    <w:qFormat/>
    <w:rsid w:val="00F03E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03EE7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9792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eaderandFooter">
    <w:name w:val="Header and Footer"/>
    <w:basedOn w:val="Normal"/>
    <w:qFormat/>
    <w:rsid w:val="00F03EE7"/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paragraph" w:customStyle="1" w:styleId="m3244300376104425364default">
    <w:name w:val="m_3244300376104425364default"/>
    <w:basedOn w:val="Normal"/>
    <w:qFormat/>
    <w:rsid w:val="00521830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3C8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83C83"/>
    <w:rPr>
      <w:b/>
      <w:bCs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EF46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western">
    <w:name w:val="western"/>
    <w:basedOn w:val="Normal"/>
    <w:uiPriority w:val="99"/>
    <w:semiHidden/>
    <w:rsid w:val="00B17CBC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B2E5-1732-4B9C-AA37-899B45D3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19</cp:revision>
  <cp:lastPrinted>2020-09-14T13:32:00Z</cp:lastPrinted>
  <dcterms:created xsi:type="dcterms:W3CDTF">2021-02-16T14:02:00Z</dcterms:created>
  <dcterms:modified xsi:type="dcterms:W3CDTF">2021-03-01T15:20:00Z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